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79" w:rsidRDefault="00683179" w:rsidP="00683179">
      <w:pPr>
        <w:spacing w:line="276" w:lineRule="auto"/>
        <w:jc w:val="right"/>
        <w:rPr>
          <w:b/>
          <w:sz w:val="28"/>
          <w:szCs w:val="28"/>
        </w:rPr>
      </w:pPr>
    </w:p>
    <w:p w:rsidR="00683179" w:rsidRDefault="007710DB" w:rsidP="00EA4A1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8317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22.04.2021г. </w:t>
      </w:r>
      <w:r w:rsidR="0068317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30</w:t>
      </w:r>
    </w:p>
    <w:p w:rsidR="00EA4A19" w:rsidRPr="00946B5D" w:rsidRDefault="00EA4A19" w:rsidP="00EA4A19">
      <w:pPr>
        <w:spacing w:line="276" w:lineRule="auto"/>
        <w:jc w:val="center"/>
        <w:rPr>
          <w:b/>
          <w:sz w:val="28"/>
          <w:szCs w:val="28"/>
        </w:rPr>
      </w:pPr>
      <w:r w:rsidRPr="00946B5D">
        <w:rPr>
          <w:b/>
          <w:sz w:val="28"/>
          <w:szCs w:val="28"/>
        </w:rPr>
        <w:t>РОССИЙСКАЯ ФЕДЕРАЦИЯ</w:t>
      </w:r>
    </w:p>
    <w:p w:rsidR="00EA4A19" w:rsidRPr="00946B5D" w:rsidRDefault="00EA4A19" w:rsidP="00EA4A19">
      <w:pPr>
        <w:spacing w:line="276" w:lineRule="auto"/>
        <w:jc w:val="center"/>
        <w:rPr>
          <w:b/>
          <w:sz w:val="28"/>
          <w:szCs w:val="28"/>
        </w:rPr>
      </w:pPr>
      <w:r w:rsidRPr="00946B5D">
        <w:rPr>
          <w:b/>
          <w:sz w:val="28"/>
          <w:szCs w:val="28"/>
        </w:rPr>
        <w:t>ИРКУТСКАЯ ОБЛАСТЬ</w:t>
      </w:r>
    </w:p>
    <w:p w:rsidR="00EA4A19" w:rsidRPr="00946B5D" w:rsidRDefault="00EA4A19" w:rsidP="00EA4A19">
      <w:pPr>
        <w:spacing w:line="276" w:lineRule="auto"/>
        <w:jc w:val="center"/>
        <w:rPr>
          <w:b/>
          <w:sz w:val="28"/>
          <w:szCs w:val="28"/>
        </w:rPr>
      </w:pPr>
      <w:r w:rsidRPr="00946B5D">
        <w:rPr>
          <w:b/>
          <w:sz w:val="28"/>
          <w:szCs w:val="28"/>
        </w:rPr>
        <w:t>КИРЕНСКИЙ РАЙОН</w:t>
      </w:r>
    </w:p>
    <w:p w:rsidR="00EA4A19" w:rsidRPr="00946B5D" w:rsidRDefault="00EA4A19" w:rsidP="00EA4A19">
      <w:pPr>
        <w:spacing w:line="276" w:lineRule="auto"/>
        <w:jc w:val="center"/>
        <w:rPr>
          <w:b/>
          <w:sz w:val="28"/>
          <w:szCs w:val="28"/>
        </w:rPr>
      </w:pPr>
      <w:r w:rsidRPr="00946B5D">
        <w:rPr>
          <w:b/>
          <w:sz w:val="28"/>
          <w:szCs w:val="28"/>
        </w:rPr>
        <w:t>АДМИНИСТРАЦИЯ   КРИВОЛУКСКОГО</w:t>
      </w:r>
    </w:p>
    <w:p w:rsidR="00EA4A19" w:rsidRPr="00946B5D" w:rsidRDefault="00EA4A19" w:rsidP="00EA4A19">
      <w:pPr>
        <w:spacing w:line="276" w:lineRule="auto"/>
        <w:jc w:val="center"/>
        <w:rPr>
          <w:b/>
          <w:sz w:val="28"/>
          <w:szCs w:val="28"/>
        </w:rPr>
      </w:pPr>
      <w:r w:rsidRPr="00946B5D">
        <w:rPr>
          <w:b/>
          <w:sz w:val="28"/>
          <w:szCs w:val="28"/>
        </w:rPr>
        <w:t>МУНИЦИПАЛЬНОГО  ОБРАЗОВАНИЯ</w:t>
      </w:r>
    </w:p>
    <w:p w:rsidR="00EA4A19" w:rsidRDefault="00683179" w:rsidP="00EA4A1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684A1C" w:rsidRDefault="00684A1C" w:rsidP="00684A1C">
      <w:pPr>
        <w:jc w:val="both"/>
      </w:pPr>
    </w:p>
    <w:p w:rsidR="00684A1C" w:rsidRPr="00A27982" w:rsidRDefault="00683179" w:rsidP="00683179">
      <w:pPr>
        <w:jc w:val="center"/>
        <w:rPr>
          <w:b/>
        </w:rPr>
      </w:pPr>
      <w:r>
        <w:rPr>
          <w:b/>
        </w:rPr>
        <w:t xml:space="preserve"> «</w:t>
      </w:r>
      <w:r w:rsidR="00684A1C" w:rsidRPr="00A27982">
        <w:rPr>
          <w:b/>
        </w:rPr>
        <w:t>Об утверждении Положения «Об осуществлении мероприятий по обеспечению безопасности людей на водных объектах, охране их жизни и здоровья</w:t>
      </w:r>
      <w:r w:rsidR="00684A1C">
        <w:rPr>
          <w:b/>
        </w:rPr>
        <w:t>»</w:t>
      </w:r>
    </w:p>
    <w:p w:rsidR="00684A1C" w:rsidRPr="008D17CC" w:rsidRDefault="00684A1C" w:rsidP="00683179">
      <w:pPr>
        <w:jc w:val="center"/>
      </w:pPr>
    </w:p>
    <w:p w:rsidR="00EA4A19" w:rsidRDefault="00684A1C" w:rsidP="00684A1C">
      <w:pPr>
        <w:ind w:firstLine="284"/>
        <w:jc w:val="both"/>
      </w:pPr>
      <w:r w:rsidRPr="008D17CC">
        <w:t>В соответствии с водным кодексом Российской Федерации, Федеральным зак</w:t>
      </w:r>
      <w:r>
        <w:t>оном от 06.10.2003 г. №131-ФЗ «</w:t>
      </w:r>
      <w:r w:rsidRPr="008D17CC">
        <w:t>Об общих принципах организации местного самоупр</w:t>
      </w:r>
      <w:r>
        <w:t>авления в Российской Федерации</w:t>
      </w:r>
      <w:r w:rsidRPr="008D17CC">
        <w:t>», Постановление</w:t>
      </w:r>
      <w:r>
        <w:t>м</w:t>
      </w:r>
      <w:r w:rsidRPr="008D17CC">
        <w:t xml:space="preserve"> Правительства Иркутской области от 8 октября </w:t>
      </w:r>
      <w:smartTag w:uri="urn:schemas-microsoft-com:office:smarttags" w:element="metricconverter">
        <w:smartTagPr>
          <w:attr w:name="ProductID" w:val="2009 г"/>
        </w:smartTagPr>
        <w:r w:rsidRPr="008D17CC">
          <w:t>2009 г</w:t>
        </w:r>
      </w:smartTag>
      <w:r w:rsidRPr="008D17CC">
        <w:t xml:space="preserve">. </w:t>
      </w:r>
      <w:r>
        <w:t>№</w:t>
      </w:r>
      <w:r w:rsidRPr="008D17CC">
        <w:t xml:space="preserve"> 280/59-ПП </w:t>
      </w:r>
      <w:r>
        <w:t>«</w:t>
      </w:r>
      <w:r w:rsidRPr="008D17CC">
        <w:t>Об утверждении Правил охраны жизни людей на водн</w:t>
      </w:r>
      <w:r>
        <w:t xml:space="preserve">ых объектах в Иркутской области», руководствуясь </w:t>
      </w:r>
      <w:r w:rsidRPr="008D17CC">
        <w:t xml:space="preserve">Уставом </w:t>
      </w:r>
      <w:proofErr w:type="spellStart"/>
      <w:r w:rsidR="00EA4A19">
        <w:t>Криволукского</w:t>
      </w:r>
      <w:proofErr w:type="spellEnd"/>
      <w:r>
        <w:t xml:space="preserve"> </w:t>
      </w:r>
      <w:r w:rsidRPr="008D17CC">
        <w:t>муниципального образования</w:t>
      </w:r>
    </w:p>
    <w:p w:rsidR="00EA4A19" w:rsidRDefault="00EA4A19" w:rsidP="00684A1C">
      <w:pPr>
        <w:jc w:val="center"/>
      </w:pPr>
    </w:p>
    <w:p w:rsidR="00684A1C" w:rsidRDefault="00EA4A19" w:rsidP="00684A1C">
      <w:pPr>
        <w:jc w:val="center"/>
      </w:pPr>
      <w:r>
        <w:t>ПОСТАНОВЛЯЮ:</w:t>
      </w:r>
    </w:p>
    <w:p w:rsidR="00EA4A19" w:rsidRPr="008D17CC" w:rsidRDefault="00EA4A19" w:rsidP="00684A1C">
      <w:pPr>
        <w:jc w:val="center"/>
      </w:pPr>
    </w:p>
    <w:p w:rsidR="00684A1C" w:rsidRDefault="007710DB" w:rsidP="00EA4A19">
      <w:pPr>
        <w:numPr>
          <w:ilvl w:val="0"/>
          <w:numId w:val="1"/>
        </w:numPr>
      </w:pPr>
      <w:r>
        <w:t>Утвердить</w:t>
      </w:r>
      <w:r w:rsidR="00683179">
        <w:t xml:space="preserve"> </w:t>
      </w:r>
      <w:r w:rsidR="00684A1C">
        <w:t xml:space="preserve"> Положение «Об осуществлении мероприятий по обеспечению безопасности людей на водных объект</w:t>
      </w:r>
      <w:r w:rsidR="00EA4A19">
        <w:t>ах, охране их жизни и здоровья» (приложение 1).</w:t>
      </w:r>
    </w:p>
    <w:p w:rsidR="007710DB" w:rsidRDefault="007710DB" w:rsidP="00EA4A19">
      <w:pPr>
        <w:numPr>
          <w:ilvl w:val="0"/>
          <w:numId w:val="1"/>
        </w:numPr>
      </w:pPr>
      <w:r>
        <w:t xml:space="preserve">Провести </w:t>
      </w:r>
      <w:proofErr w:type="spellStart"/>
      <w:r>
        <w:t>подворовые</w:t>
      </w:r>
      <w:proofErr w:type="spellEnd"/>
      <w:r>
        <w:t xml:space="preserve"> обходы многодетных и неблагополучных семей, проживающих вблизи водоемов с целью предупреждения несчастных случаев.</w:t>
      </w:r>
    </w:p>
    <w:p w:rsidR="00EA4A19" w:rsidRDefault="00BB34CD" w:rsidP="00EA4A19">
      <w:pPr>
        <w:numPr>
          <w:ilvl w:val="0"/>
          <w:numId w:val="1"/>
        </w:numPr>
      </w:pPr>
      <w:hyperlink r:id="rId7" w:history="1">
        <w:r w:rsidR="00EA4A19" w:rsidRPr="00EA4A19">
          <w:rPr>
            <w:rStyle w:val="a6"/>
            <w:color w:val="auto"/>
          </w:rPr>
          <w:t>Опубликовать</w:t>
        </w:r>
      </w:hyperlink>
      <w:r w:rsidR="00EA4A19" w:rsidRPr="00EA4A19">
        <w:t xml:space="preserve"> настоящее постановление в журнале  "Вестник </w:t>
      </w:r>
      <w:proofErr w:type="spellStart"/>
      <w:r w:rsidR="00EA4A19" w:rsidRPr="00EA4A19">
        <w:t>Криволукского</w:t>
      </w:r>
      <w:proofErr w:type="spellEnd"/>
      <w:r w:rsidR="00EA4A19" w:rsidRPr="00EA4A19">
        <w:t xml:space="preserve"> МО</w:t>
      </w:r>
      <w:r w:rsidR="007710DB">
        <w:t>" и сети Интернет.</w:t>
      </w:r>
    </w:p>
    <w:p w:rsidR="00EA4A19" w:rsidRDefault="00EA4A19" w:rsidP="00EA4A19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84A1C" w:rsidRPr="00EA4A19" w:rsidRDefault="00684A1C" w:rsidP="00684A1C">
      <w:pPr>
        <w:jc w:val="both"/>
      </w:pPr>
    </w:p>
    <w:p w:rsidR="00684A1C" w:rsidRDefault="00684A1C" w:rsidP="00684A1C">
      <w:pPr>
        <w:jc w:val="both"/>
      </w:pPr>
    </w:p>
    <w:p w:rsidR="00684A1C" w:rsidRDefault="00684A1C" w:rsidP="00684A1C"/>
    <w:p w:rsidR="00684A1C" w:rsidRPr="00947505" w:rsidRDefault="00684A1C" w:rsidP="00684A1C"/>
    <w:p w:rsidR="00684A1C" w:rsidRDefault="00684A1C" w:rsidP="00683179">
      <w:pPr>
        <w:autoSpaceDE w:val="0"/>
        <w:snapToGrid w:val="0"/>
        <w:ind w:firstLine="540"/>
        <w:jc w:val="both"/>
        <w:rPr>
          <w:rFonts w:ascii="Arial" w:hAnsi="Arial" w:cs="Arial"/>
          <w:b/>
          <w:bCs/>
          <w:color w:val="6E2A01"/>
          <w:sz w:val="21"/>
          <w:szCs w:val="21"/>
          <w:shd w:val="clear" w:color="auto" w:fill="FBECC1"/>
        </w:rPr>
      </w:pPr>
    </w:p>
    <w:p w:rsidR="00EA4A19" w:rsidRDefault="00EA4A19" w:rsidP="00684A1C">
      <w:pPr>
        <w:autoSpaceDE w:val="0"/>
        <w:snapToGrid w:val="0"/>
        <w:jc w:val="both"/>
      </w:pPr>
      <w:r>
        <w:t xml:space="preserve">Глава </w:t>
      </w:r>
      <w:proofErr w:type="spellStart"/>
      <w:r>
        <w:t>Криволукского</w:t>
      </w:r>
      <w:proofErr w:type="spellEnd"/>
      <w:r>
        <w:t xml:space="preserve"> </w:t>
      </w:r>
    </w:p>
    <w:p w:rsidR="00684A1C" w:rsidRPr="008D17CC" w:rsidRDefault="00EA4A19" w:rsidP="00684A1C">
      <w:pPr>
        <w:autoSpaceDE w:val="0"/>
        <w:snapToGrid w:val="0"/>
        <w:jc w:val="both"/>
      </w:pPr>
      <w:r>
        <w:t>Муниципального образования: _____</w:t>
      </w:r>
      <w:r w:rsidR="007710DB">
        <w:t xml:space="preserve">___________________  </w:t>
      </w:r>
      <w:proofErr w:type="spellStart"/>
      <w:r w:rsidR="007710DB">
        <w:t>В.И.Хорошева</w:t>
      </w:r>
      <w:proofErr w:type="spellEnd"/>
      <w:r w:rsidR="00684A1C" w:rsidRPr="008D17CC">
        <w:t xml:space="preserve"> </w:t>
      </w:r>
    </w:p>
    <w:p w:rsidR="00684A1C" w:rsidRPr="008D17CC" w:rsidRDefault="00684A1C" w:rsidP="00684A1C">
      <w:pPr>
        <w:autoSpaceDE w:val="0"/>
        <w:snapToGrid w:val="0"/>
        <w:jc w:val="both"/>
      </w:pPr>
      <w:r w:rsidRPr="008D17CC">
        <w:t xml:space="preserve">                                                       </w:t>
      </w:r>
    </w:p>
    <w:p w:rsidR="00684A1C" w:rsidRDefault="00684A1C" w:rsidP="00684A1C">
      <w:pPr>
        <w:rPr>
          <w:rFonts w:ascii="Arial" w:hAnsi="Arial" w:cs="Arial"/>
          <w:color w:val="6E2A01"/>
          <w:sz w:val="21"/>
          <w:szCs w:val="21"/>
        </w:rPr>
      </w:pPr>
      <w:r w:rsidRPr="008D17CC">
        <w:rPr>
          <w:rFonts w:ascii="Arial" w:hAnsi="Arial" w:cs="Arial"/>
          <w:szCs w:val="21"/>
        </w:rPr>
        <w:br/>
      </w:r>
      <w:r w:rsidRPr="00CA2B78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color w:val="6E2A01"/>
          <w:sz w:val="21"/>
          <w:szCs w:val="21"/>
        </w:rPr>
        <w:br/>
      </w:r>
      <w:r>
        <w:rPr>
          <w:rFonts w:ascii="Arial" w:hAnsi="Arial" w:cs="Arial"/>
          <w:color w:val="6E2A01"/>
          <w:sz w:val="21"/>
          <w:szCs w:val="21"/>
        </w:rPr>
        <w:br/>
      </w:r>
      <w:r>
        <w:rPr>
          <w:rFonts w:ascii="Arial" w:hAnsi="Arial" w:cs="Arial"/>
          <w:color w:val="6E2A01"/>
          <w:sz w:val="21"/>
          <w:szCs w:val="21"/>
        </w:rPr>
        <w:br/>
      </w:r>
      <w:r>
        <w:rPr>
          <w:rFonts w:ascii="Arial" w:hAnsi="Arial" w:cs="Arial"/>
          <w:color w:val="6E2A01"/>
          <w:sz w:val="21"/>
          <w:szCs w:val="21"/>
        </w:rPr>
        <w:br/>
      </w:r>
    </w:p>
    <w:p w:rsidR="00683179" w:rsidRDefault="00683179" w:rsidP="00684A1C">
      <w:pPr>
        <w:rPr>
          <w:rFonts w:ascii="Arial" w:hAnsi="Arial" w:cs="Arial"/>
          <w:color w:val="6E2A01"/>
          <w:sz w:val="21"/>
          <w:szCs w:val="21"/>
        </w:rPr>
      </w:pPr>
    </w:p>
    <w:p w:rsidR="00684A1C" w:rsidRDefault="00684A1C" w:rsidP="00684A1C">
      <w:pPr>
        <w:rPr>
          <w:rFonts w:ascii="Arial" w:hAnsi="Arial" w:cs="Arial"/>
          <w:color w:val="6E2A01"/>
          <w:sz w:val="21"/>
          <w:szCs w:val="21"/>
        </w:rPr>
      </w:pPr>
    </w:p>
    <w:p w:rsidR="00684A1C" w:rsidRDefault="00684A1C" w:rsidP="00EA4A19">
      <w:pPr>
        <w:shd w:val="clear" w:color="auto" w:fill="FFFFFF"/>
        <w:ind w:right="-1"/>
        <w:rPr>
          <w:rFonts w:ascii="Arial" w:hAnsi="Arial" w:cs="Arial"/>
          <w:color w:val="6E2A01"/>
          <w:sz w:val="21"/>
          <w:szCs w:val="21"/>
        </w:rPr>
      </w:pPr>
    </w:p>
    <w:p w:rsidR="007710DB" w:rsidRDefault="007710DB" w:rsidP="00EA4A19">
      <w:pPr>
        <w:shd w:val="clear" w:color="auto" w:fill="FFFFFF"/>
        <w:ind w:right="-1"/>
        <w:rPr>
          <w:rFonts w:ascii="Arial" w:hAnsi="Arial" w:cs="Arial"/>
          <w:color w:val="6E2A01"/>
          <w:sz w:val="21"/>
          <w:szCs w:val="21"/>
        </w:rPr>
      </w:pPr>
    </w:p>
    <w:p w:rsidR="00EA4A19" w:rsidRDefault="00EA4A19" w:rsidP="00EA4A19">
      <w:pPr>
        <w:shd w:val="clear" w:color="auto" w:fill="FFFFFF"/>
        <w:ind w:right="-1"/>
        <w:rPr>
          <w:sz w:val="20"/>
        </w:rPr>
      </w:pPr>
    </w:p>
    <w:p w:rsidR="00EA4A19" w:rsidRDefault="00EA4A19" w:rsidP="00EA4A19">
      <w:pPr>
        <w:shd w:val="clear" w:color="auto" w:fill="FFFFFF"/>
        <w:ind w:right="-1"/>
        <w:rPr>
          <w:sz w:val="20"/>
        </w:rPr>
      </w:pPr>
    </w:p>
    <w:p w:rsidR="00684A1C" w:rsidRDefault="00684A1C" w:rsidP="00684A1C">
      <w:pPr>
        <w:shd w:val="clear" w:color="auto" w:fill="FFFFFF"/>
        <w:ind w:left="360" w:right="-1"/>
        <w:jc w:val="right"/>
        <w:rPr>
          <w:sz w:val="20"/>
        </w:rPr>
      </w:pPr>
    </w:p>
    <w:p w:rsidR="00684A1C" w:rsidRDefault="00684A1C" w:rsidP="00684A1C">
      <w:pPr>
        <w:shd w:val="clear" w:color="auto" w:fill="FFFFFF"/>
        <w:ind w:left="360" w:right="-1"/>
        <w:jc w:val="right"/>
        <w:rPr>
          <w:sz w:val="20"/>
        </w:rPr>
      </w:pPr>
    </w:p>
    <w:p w:rsidR="00684A1C" w:rsidRPr="00B77518" w:rsidRDefault="00684A1C" w:rsidP="00684A1C">
      <w:pPr>
        <w:shd w:val="clear" w:color="auto" w:fill="FFFFFF"/>
        <w:ind w:left="360" w:right="-1"/>
        <w:jc w:val="right"/>
        <w:rPr>
          <w:sz w:val="20"/>
        </w:rPr>
      </w:pPr>
      <w:r w:rsidRPr="00B77518">
        <w:rPr>
          <w:sz w:val="20"/>
        </w:rPr>
        <w:lastRenderedPageBreak/>
        <w:t xml:space="preserve">Приложение </w:t>
      </w:r>
    </w:p>
    <w:p w:rsidR="00684A1C" w:rsidRPr="00B77518" w:rsidRDefault="00684A1C" w:rsidP="00684A1C">
      <w:pPr>
        <w:shd w:val="clear" w:color="auto" w:fill="FFFFFF"/>
        <w:ind w:left="360" w:right="-1"/>
        <w:jc w:val="right"/>
        <w:rPr>
          <w:b/>
          <w:bCs/>
          <w:color w:val="000000"/>
          <w:sz w:val="20"/>
        </w:rPr>
      </w:pPr>
      <w:r w:rsidRPr="00B77518">
        <w:rPr>
          <w:bCs/>
          <w:color w:val="000000"/>
          <w:sz w:val="20"/>
        </w:rPr>
        <w:t xml:space="preserve">к </w:t>
      </w:r>
      <w:hyperlink r:id="rId8" w:anchor="sub_0" w:history="1">
        <w:r w:rsidRPr="00A27982">
          <w:rPr>
            <w:rStyle w:val="a3"/>
            <w:bCs/>
            <w:color w:val="000000"/>
            <w:sz w:val="20"/>
            <w:u w:val="none"/>
          </w:rPr>
          <w:t>постановлению</w:t>
        </w:r>
      </w:hyperlink>
      <w:r w:rsidRPr="00A27982">
        <w:rPr>
          <w:bCs/>
          <w:color w:val="000000"/>
          <w:sz w:val="20"/>
        </w:rPr>
        <w:t xml:space="preserve"> а</w:t>
      </w:r>
      <w:r w:rsidRPr="00B77518">
        <w:rPr>
          <w:bCs/>
          <w:color w:val="000000"/>
          <w:sz w:val="20"/>
        </w:rPr>
        <w:t>дминистрации</w:t>
      </w:r>
    </w:p>
    <w:p w:rsidR="00684A1C" w:rsidRPr="00B77518" w:rsidRDefault="00684A1C" w:rsidP="00684A1C">
      <w:pPr>
        <w:autoSpaceDE w:val="0"/>
        <w:autoSpaceDN w:val="0"/>
        <w:adjustRightInd w:val="0"/>
        <w:ind w:firstLine="698"/>
        <w:jc w:val="right"/>
        <w:rPr>
          <w:color w:val="000000"/>
          <w:sz w:val="20"/>
        </w:rPr>
      </w:pPr>
      <w:r w:rsidRPr="00B77518">
        <w:rPr>
          <w:b/>
          <w:bCs/>
          <w:color w:val="000000"/>
          <w:sz w:val="20"/>
        </w:rPr>
        <w:t xml:space="preserve"> </w:t>
      </w:r>
      <w:r w:rsidRPr="00B77518">
        <w:rPr>
          <w:color w:val="000000"/>
          <w:sz w:val="20"/>
        </w:rPr>
        <w:t>муниципального образования</w:t>
      </w:r>
    </w:p>
    <w:p w:rsidR="00684A1C" w:rsidRPr="00B77518" w:rsidRDefault="00683179" w:rsidP="00684A1C">
      <w:pPr>
        <w:autoSpaceDE w:val="0"/>
        <w:autoSpaceDN w:val="0"/>
        <w:adjustRightInd w:val="0"/>
        <w:ind w:firstLine="698"/>
        <w:jc w:val="right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Криволукского</w:t>
      </w:r>
      <w:proofErr w:type="spellEnd"/>
      <w:r w:rsidR="00684A1C">
        <w:rPr>
          <w:color w:val="000000"/>
          <w:sz w:val="20"/>
        </w:rPr>
        <w:t xml:space="preserve"> </w:t>
      </w:r>
      <w:r w:rsidR="00684A1C" w:rsidRPr="00B77518">
        <w:rPr>
          <w:color w:val="000000"/>
          <w:sz w:val="20"/>
        </w:rPr>
        <w:t xml:space="preserve">сельское поселение </w:t>
      </w:r>
    </w:p>
    <w:p w:rsidR="00684A1C" w:rsidRPr="00A27982" w:rsidRDefault="00EA4A19" w:rsidP="00684A1C">
      <w:pPr>
        <w:tabs>
          <w:tab w:val="left" w:pos="2535"/>
        </w:tabs>
        <w:jc w:val="right"/>
        <w:rPr>
          <w:sz w:val="20"/>
        </w:rPr>
      </w:pPr>
      <w:r>
        <w:rPr>
          <w:sz w:val="20"/>
        </w:rPr>
        <w:t>№</w:t>
      </w:r>
      <w:r w:rsidR="007710DB">
        <w:rPr>
          <w:sz w:val="20"/>
        </w:rPr>
        <w:t xml:space="preserve"> 30</w:t>
      </w:r>
      <w:r>
        <w:rPr>
          <w:sz w:val="20"/>
        </w:rPr>
        <w:t xml:space="preserve"> </w:t>
      </w:r>
      <w:r w:rsidR="00684A1C" w:rsidRPr="00A27982">
        <w:rPr>
          <w:sz w:val="20"/>
        </w:rPr>
        <w:t xml:space="preserve"> от</w:t>
      </w:r>
      <w:r w:rsidR="00683179">
        <w:rPr>
          <w:sz w:val="20"/>
        </w:rPr>
        <w:t xml:space="preserve"> </w:t>
      </w:r>
      <w:r w:rsidR="007710DB">
        <w:rPr>
          <w:sz w:val="20"/>
        </w:rPr>
        <w:t xml:space="preserve"> 22.04.2021г.</w:t>
      </w:r>
    </w:p>
    <w:p w:rsidR="00684A1C" w:rsidRDefault="00684A1C" w:rsidP="00684A1C">
      <w:pPr>
        <w:tabs>
          <w:tab w:val="left" w:pos="2535"/>
        </w:tabs>
        <w:jc w:val="right"/>
        <w:rPr>
          <w:color w:val="FF0000"/>
          <w:sz w:val="20"/>
        </w:rPr>
      </w:pPr>
    </w:p>
    <w:p w:rsidR="00684A1C" w:rsidRPr="008D17CC" w:rsidRDefault="00684A1C" w:rsidP="00684A1C">
      <w:pPr>
        <w:tabs>
          <w:tab w:val="left" w:pos="2535"/>
        </w:tabs>
        <w:jc w:val="center"/>
        <w:rPr>
          <w:b/>
        </w:rPr>
      </w:pPr>
      <w:r w:rsidRPr="008D17CC">
        <w:rPr>
          <w:b/>
        </w:rPr>
        <w:t>ПОЛОЖЕНИЕ</w:t>
      </w:r>
    </w:p>
    <w:p w:rsidR="00684A1C" w:rsidRPr="008D17CC" w:rsidRDefault="00684A1C" w:rsidP="00684A1C">
      <w:pPr>
        <w:tabs>
          <w:tab w:val="left" w:pos="2535"/>
        </w:tabs>
        <w:jc w:val="center"/>
      </w:pPr>
    </w:p>
    <w:p w:rsidR="00683179" w:rsidRDefault="00684A1C" w:rsidP="00684A1C">
      <w:pPr>
        <w:jc w:val="center"/>
      </w:pPr>
      <w:r w:rsidRPr="008D17CC">
        <w:t>Об осуществлении мероприятий по обеспечению безопасности людей на водных объектах, охране их жизни и здоровья в</w:t>
      </w:r>
      <w:r w:rsidR="00683179">
        <w:t xml:space="preserve"> границах населенных пунктов</w:t>
      </w:r>
    </w:p>
    <w:p w:rsidR="00684A1C" w:rsidRDefault="00684A1C" w:rsidP="00684A1C">
      <w:pPr>
        <w:jc w:val="center"/>
      </w:pPr>
      <w:r w:rsidRPr="008D17CC">
        <w:t xml:space="preserve"> </w:t>
      </w:r>
      <w:proofErr w:type="spellStart"/>
      <w:r w:rsidR="00EA4A19">
        <w:t>Кривол</w:t>
      </w:r>
      <w:r w:rsidR="00DE4657">
        <w:t>укского</w:t>
      </w:r>
      <w:proofErr w:type="spellEnd"/>
      <w:r w:rsidR="00683179">
        <w:t xml:space="preserve"> муниципального образования</w:t>
      </w:r>
    </w:p>
    <w:p w:rsidR="00EA4A19" w:rsidRPr="008D17CC" w:rsidRDefault="00EA4A19" w:rsidP="00684A1C">
      <w:pPr>
        <w:jc w:val="center"/>
      </w:pPr>
    </w:p>
    <w:p w:rsidR="00684A1C" w:rsidRPr="008D17CC" w:rsidRDefault="00684A1C" w:rsidP="00684A1C">
      <w:pPr>
        <w:jc w:val="center"/>
        <w:rPr>
          <w:b/>
        </w:rPr>
      </w:pPr>
      <w:r w:rsidRPr="008D17CC">
        <w:rPr>
          <w:b/>
        </w:rPr>
        <w:t>1.Общее положение</w:t>
      </w:r>
    </w:p>
    <w:p w:rsidR="00684A1C" w:rsidRPr="008D17CC" w:rsidRDefault="00684A1C" w:rsidP="00684A1C">
      <w:pPr>
        <w:jc w:val="center"/>
      </w:pPr>
    </w:p>
    <w:p w:rsidR="00684A1C" w:rsidRPr="008D17CC" w:rsidRDefault="00684A1C" w:rsidP="00684A1C">
      <w:pPr>
        <w:ind w:firstLine="284"/>
        <w:jc w:val="both"/>
      </w:pPr>
      <w:proofErr w:type="gramStart"/>
      <w:r w:rsidRPr="008D17CC">
        <w:t xml:space="preserve">Настоящее положение разработано в соответствии с водным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Постановлением Правительства Иркутской области от 8 октября </w:t>
      </w:r>
      <w:smartTag w:uri="urn:schemas-microsoft-com:office:smarttags" w:element="metricconverter">
        <w:smartTagPr>
          <w:attr w:name="ProductID" w:val="2009 г"/>
        </w:smartTagPr>
        <w:r w:rsidRPr="008D17CC">
          <w:t>2009 г</w:t>
        </w:r>
      </w:smartTag>
      <w:r w:rsidRPr="008D17CC">
        <w:t>. №</w:t>
      </w:r>
      <w:r>
        <w:t xml:space="preserve"> </w:t>
      </w:r>
      <w:r w:rsidRPr="008D17CC">
        <w:t>280/59–ПП «Об утверждении Правил охраны жизни людей на водных объектах в Иркутской области», которое  регулирует отношения, связанные с осуществлением мероприятий по обеспечению безопасности людей на</w:t>
      </w:r>
      <w:proofErr w:type="gramEnd"/>
      <w:r w:rsidRPr="008D17CC">
        <w:t xml:space="preserve"> водных </w:t>
      </w:r>
      <w:proofErr w:type="gramStart"/>
      <w:r w:rsidRPr="008D17CC">
        <w:t>объектах</w:t>
      </w:r>
      <w:proofErr w:type="gramEnd"/>
      <w:r w:rsidRPr="008D17CC">
        <w:t xml:space="preserve">, охране жизни и здоровья, а также определяет полномочия администрации </w:t>
      </w:r>
      <w:proofErr w:type="spellStart"/>
      <w:r w:rsidR="00EA4A19">
        <w:t>Криволукского</w:t>
      </w:r>
      <w:proofErr w:type="spellEnd"/>
      <w:r>
        <w:t xml:space="preserve"> </w:t>
      </w:r>
      <w:r w:rsidRPr="008D17CC">
        <w:t xml:space="preserve">сельского поселения при реализации мероприятий по обеспечению безопасности людей на водных объектах, охране их жизни и здоровья </w:t>
      </w:r>
      <w:r w:rsidR="00683179">
        <w:t xml:space="preserve">в границах населенных пунктов </w:t>
      </w:r>
      <w:proofErr w:type="spellStart"/>
      <w:r w:rsidR="00683179">
        <w:t>Криволукского</w:t>
      </w:r>
      <w:proofErr w:type="spellEnd"/>
      <w:r w:rsidR="00683179">
        <w:t xml:space="preserve"> МО.</w:t>
      </w:r>
    </w:p>
    <w:p w:rsidR="00684A1C" w:rsidRPr="008D17CC" w:rsidRDefault="00684A1C" w:rsidP="00684A1C">
      <w:pPr>
        <w:ind w:firstLine="284"/>
        <w:jc w:val="center"/>
      </w:pPr>
    </w:p>
    <w:p w:rsidR="00684A1C" w:rsidRDefault="00684A1C" w:rsidP="00684A1C">
      <w:pPr>
        <w:jc w:val="center"/>
        <w:rPr>
          <w:b/>
        </w:rPr>
      </w:pPr>
      <w:r w:rsidRPr="008D17CC">
        <w:rPr>
          <w:b/>
        </w:rPr>
        <w:t>2.</w:t>
      </w:r>
      <w:r>
        <w:rPr>
          <w:b/>
        </w:rPr>
        <w:t xml:space="preserve"> </w:t>
      </w:r>
      <w:r w:rsidRPr="008D17CC">
        <w:rPr>
          <w:b/>
        </w:rPr>
        <w:t>Задачи</w:t>
      </w:r>
    </w:p>
    <w:p w:rsidR="00684A1C" w:rsidRPr="008D17CC" w:rsidRDefault="00684A1C" w:rsidP="00684A1C">
      <w:pPr>
        <w:rPr>
          <w:b/>
        </w:rPr>
      </w:pPr>
    </w:p>
    <w:p w:rsidR="00684A1C" w:rsidRPr="008D17CC" w:rsidRDefault="00684A1C" w:rsidP="00684A1C">
      <w:pPr>
        <w:ind w:firstLine="142"/>
        <w:jc w:val="both"/>
      </w:pPr>
      <w:r w:rsidRPr="008D17CC">
        <w:t>2.1</w:t>
      </w:r>
      <w:r>
        <w:t>.</w:t>
      </w:r>
      <w:r w:rsidRPr="008D17CC">
        <w:t xml:space="preserve"> Создание условий  для обеспечения безопа</w:t>
      </w:r>
      <w:r w:rsidR="00683179">
        <w:t xml:space="preserve">сности людей на водных объектах в границах населенных пунктов </w:t>
      </w:r>
      <w:proofErr w:type="spellStart"/>
      <w:r w:rsidR="00683179">
        <w:t>Криволукского</w:t>
      </w:r>
      <w:proofErr w:type="spellEnd"/>
      <w:r w:rsidR="00683179">
        <w:t xml:space="preserve"> МО.</w:t>
      </w:r>
    </w:p>
    <w:p w:rsidR="00684A1C" w:rsidRPr="008D17CC" w:rsidRDefault="00684A1C" w:rsidP="00684A1C">
      <w:pPr>
        <w:ind w:firstLine="142"/>
        <w:jc w:val="both"/>
      </w:pPr>
      <w:r w:rsidRPr="008D17CC">
        <w:t>2.2</w:t>
      </w:r>
      <w:r>
        <w:t>.</w:t>
      </w:r>
      <w:r w:rsidRPr="008D17CC">
        <w:t xml:space="preserve"> Принятия эффективных мер по оказанию помощи людям, терпящим бедствие на водных объектах путём проведения первоочеред</w:t>
      </w:r>
      <w:r w:rsidR="00683179">
        <w:t xml:space="preserve">ных аварийно-спасательных работ в границах населенных пунктов </w:t>
      </w:r>
      <w:proofErr w:type="spellStart"/>
      <w:r w:rsidR="00683179">
        <w:t>Криволукского</w:t>
      </w:r>
      <w:proofErr w:type="spellEnd"/>
      <w:r w:rsidR="00683179">
        <w:t xml:space="preserve"> МО.</w:t>
      </w:r>
    </w:p>
    <w:p w:rsidR="00684A1C" w:rsidRPr="008D17CC" w:rsidRDefault="00684A1C" w:rsidP="00684A1C">
      <w:pPr>
        <w:ind w:firstLine="142"/>
        <w:jc w:val="both"/>
      </w:pPr>
      <w:r w:rsidRPr="008D17CC">
        <w:t>2.3</w:t>
      </w:r>
      <w:r>
        <w:t>.</w:t>
      </w:r>
      <w:r w:rsidRPr="008D17CC">
        <w:t xml:space="preserve"> Ограничение, приостановление или запрещение использование водных объектов для проведения массового отдыха населения в случаях, если использование водных объектов может причинить вред жизни и здоровью людей.</w:t>
      </w:r>
    </w:p>
    <w:p w:rsidR="00684A1C" w:rsidRPr="008D17CC" w:rsidRDefault="00684A1C" w:rsidP="00684A1C"/>
    <w:p w:rsidR="00684A1C" w:rsidRDefault="00684A1C" w:rsidP="00684A1C">
      <w:pPr>
        <w:jc w:val="center"/>
        <w:rPr>
          <w:b/>
        </w:rPr>
      </w:pPr>
      <w:r w:rsidRPr="0022225C">
        <w:rPr>
          <w:b/>
        </w:rPr>
        <w:t>3. Полномочия по обеспечению безопасности людей на водных объек</w:t>
      </w:r>
      <w:r w:rsidR="00EA4A19">
        <w:rPr>
          <w:b/>
        </w:rPr>
        <w:t>тах, охране их жизни и здоровья</w:t>
      </w:r>
    </w:p>
    <w:p w:rsidR="00684A1C" w:rsidRPr="0022225C" w:rsidRDefault="00684A1C" w:rsidP="00684A1C">
      <w:pPr>
        <w:rPr>
          <w:b/>
        </w:rPr>
      </w:pPr>
    </w:p>
    <w:p w:rsidR="00684A1C" w:rsidRPr="008D17CC" w:rsidRDefault="00684A1C" w:rsidP="00684A1C">
      <w:pPr>
        <w:jc w:val="both"/>
      </w:pPr>
      <w:r w:rsidRPr="008D17CC">
        <w:t xml:space="preserve">К полномочиям администрации </w:t>
      </w:r>
      <w:proofErr w:type="spellStart"/>
      <w:r w:rsidR="00EA4A19">
        <w:t>Криволукского</w:t>
      </w:r>
      <w:proofErr w:type="spellEnd"/>
      <w:r w:rsidR="00EA4A19">
        <w:t xml:space="preserve"> </w:t>
      </w:r>
      <w:r w:rsidRPr="008D17CC">
        <w:t>сельского поселения по обеспечению безопасности людей на водных объектах</w:t>
      </w:r>
      <w:r w:rsidR="00683179">
        <w:t xml:space="preserve"> в границах населенных пунктов </w:t>
      </w:r>
      <w:proofErr w:type="spellStart"/>
      <w:r w:rsidR="00683179">
        <w:t>Криволукского</w:t>
      </w:r>
      <w:proofErr w:type="spellEnd"/>
      <w:r w:rsidR="00683179">
        <w:t xml:space="preserve"> МО</w:t>
      </w:r>
      <w:r w:rsidRPr="008D17CC">
        <w:t>, охране их жизни и здоровья относятся:</w:t>
      </w:r>
    </w:p>
    <w:p w:rsidR="00684A1C" w:rsidRPr="008D17CC" w:rsidRDefault="00684A1C" w:rsidP="00684A1C">
      <w:pPr>
        <w:ind w:firstLine="284"/>
        <w:jc w:val="both"/>
      </w:pPr>
      <w:r w:rsidRPr="008D17CC">
        <w:t>3.1</w:t>
      </w:r>
      <w:r>
        <w:t>.</w:t>
      </w:r>
      <w:r w:rsidRPr="008D17CC">
        <w:t xml:space="preserve"> Осуществление мероприятий по обеспечению безопасности людей на водных объектах</w:t>
      </w:r>
      <w:r w:rsidR="00DB05C1" w:rsidRPr="00DB05C1">
        <w:t xml:space="preserve"> </w:t>
      </w:r>
      <w:r w:rsidR="00DB05C1">
        <w:t xml:space="preserve">в границах населенных пунктов </w:t>
      </w:r>
      <w:proofErr w:type="spellStart"/>
      <w:r w:rsidR="00DB05C1">
        <w:t>Криволукского</w:t>
      </w:r>
      <w:proofErr w:type="spellEnd"/>
      <w:r w:rsidR="00DB05C1">
        <w:t xml:space="preserve"> МО</w:t>
      </w:r>
      <w:r w:rsidRPr="008D17CC">
        <w:t>, охране их жизни и здоровья;</w:t>
      </w:r>
    </w:p>
    <w:p w:rsidR="00684A1C" w:rsidRPr="008D17CC" w:rsidRDefault="00684A1C" w:rsidP="00684A1C">
      <w:pPr>
        <w:ind w:firstLine="284"/>
        <w:jc w:val="both"/>
      </w:pPr>
      <w:r w:rsidRPr="008D17CC">
        <w:t>3.3</w:t>
      </w:r>
      <w:r>
        <w:t>.</w:t>
      </w:r>
      <w:r w:rsidRPr="008D17CC">
        <w:t xml:space="preserve"> Принятие мер по ограничению, приостановлению или запрещению использования водных объектов</w:t>
      </w:r>
      <w:r w:rsidR="00683179">
        <w:t xml:space="preserve"> в границах населенных пунктов </w:t>
      </w:r>
      <w:proofErr w:type="spellStart"/>
      <w:r w:rsidR="00683179">
        <w:t>Криволукского</w:t>
      </w:r>
      <w:proofErr w:type="spellEnd"/>
      <w:r w:rsidR="00683179">
        <w:t xml:space="preserve"> МО</w:t>
      </w:r>
      <w:r w:rsidRPr="008D17CC">
        <w:t>, представляющих опасность для здоровья населения;</w:t>
      </w:r>
    </w:p>
    <w:p w:rsidR="00684A1C" w:rsidRPr="008D17CC" w:rsidRDefault="00684A1C" w:rsidP="00684A1C">
      <w:pPr>
        <w:ind w:firstLine="284"/>
        <w:jc w:val="both"/>
      </w:pPr>
      <w:r w:rsidRPr="008D17CC">
        <w:t>3.4</w:t>
      </w:r>
      <w:r>
        <w:t>.</w:t>
      </w:r>
      <w:r w:rsidRPr="008D17CC">
        <w:t xml:space="preserve"> Оповещение населения об ограничении водопользования на водных объектах общего пользования через средства массовой информации и посредством специальных информационных знаков, устанавливаемых вдоль берегов водных объектов</w:t>
      </w:r>
      <w:r w:rsidR="00683179">
        <w:t xml:space="preserve"> в границах населенных пунктов </w:t>
      </w:r>
      <w:proofErr w:type="spellStart"/>
      <w:r w:rsidR="00683179">
        <w:t>Криволукского</w:t>
      </w:r>
      <w:proofErr w:type="spellEnd"/>
      <w:r w:rsidR="00683179">
        <w:t xml:space="preserve"> МО</w:t>
      </w:r>
      <w:r w:rsidRPr="008D17CC">
        <w:t>;</w:t>
      </w:r>
    </w:p>
    <w:p w:rsidR="00684A1C" w:rsidRPr="008D17CC" w:rsidRDefault="00684A1C" w:rsidP="00684A1C">
      <w:pPr>
        <w:ind w:firstLine="284"/>
        <w:jc w:val="both"/>
      </w:pPr>
      <w:r w:rsidRPr="008D17CC">
        <w:lastRenderedPageBreak/>
        <w:t>3.5</w:t>
      </w:r>
      <w:r>
        <w:t>.</w:t>
      </w:r>
      <w:r w:rsidRPr="008D17CC">
        <w:t xml:space="preserve"> Согласование проведения спортивных, культурных и иных массовых мероприятий местного значения на водных объектах общего пользования и вблизи указанных объектов</w:t>
      </w:r>
      <w:r w:rsidR="00683179">
        <w:t xml:space="preserve"> в границах населенных пунктов </w:t>
      </w:r>
      <w:proofErr w:type="spellStart"/>
      <w:r w:rsidR="00683179">
        <w:t>Криволукского</w:t>
      </w:r>
      <w:proofErr w:type="spellEnd"/>
      <w:r w:rsidR="00683179">
        <w:t xml:space="preserve"> МО</w:t>
      </w:r>
      <w:r w:rsidRPr="008D17CC">
        <w:t>;</w:t>
      </w:r>
    </w:p>
    <w:p w:rsidR="00684A1C" w:rsidRPr="008D17CC" w:rsidRDefault="00684A1C" w:rsidP="00684A1C">
      <w:pPr>
        <w:ind w:firstLine="284"/>
        <w:jc w:val="both"/>
      </w:pPr>
      <w:r w:rsidRPr="008D17CC">
        <w:t>3.6</w:t>
      </w:r>
      <w:r>
        <w:t>.</w:t>
      </w:r>
      <w:r w:rsidRPr="008D17CC">
        <w:t xml:space="preserve"> Создание условий для безопасного отдыха населения в период купального сезона;</w:t>
      </w:r>
    </w:p>
    <w:p w:rsidR="00684A1C" w:rsidRDefault="00684A1C" w:rsidP="00684A1C">
      <w:pPr>
        <w:ind w:firstLine="284"/>
        <w:jc w:val="both"/>
      </w:pPr>
      <w:r w:rsidRPr="008D17CC">
        <w:t>3.7</w:t>
      </w:r>
      <w:r>
        <w:t>.</w:t>
      </w:r>
      <w:r w:rsidRPr="008D17CC">
        <w:t xml:space="preserve"> Организация и выполнение работ</w:t>
      </w:r>
      <w:r>
        <w:t xml:space="preserve">, </w:t>
      </w:r>
      <w:r w:rsidRPr="008D17CC">
        <w:t>оказание услуг в области подготовки и содержания водных об</w:t>
      </w:r>
      <w:r w:rsidR="00683179">
        <w:t>ъектов</w:t>
      </w:r>
      <w:r>
        <w:t xml:space="preserve"> </w:t>
      </w:r>
      <w:r w:rsidR="00683179">
        <w:t xml:space="preserve">в границах населенных пунктов </w:t>
      </w:r>
      <w:proofErr w:type="spellStart"/>
      <w:r w:rsidR="00683179">
        <w:t>Криволукского</w:t>
      </w:r>
      <w:proofErr w:type="spellEnd"/>
      <w:r w:rsidR="00683179">
        <w:t xml:space="preserve"> МО </w:t>
      </w:r>
      <w:r>
        <w:t>поселения;</w:t>
      </w:r>
    </w:p>
    <w:p w:rsidR="00684A1C" w:rsidRDefault="00684A1C" w:rsidP="00684A1C">
      <w:pPr>
        <w:ind w:firstLine="284"/>
        <w:jc w:val="both"/>
      </w:pPr>
      <w:r w:rsidRPr="008D17CC">
        <w:t>3.8</w:t>
      </w:r>
      <w:r>
        <w:t>.</w:t>
      </w:r>
      <w:r w:rsidRPr="008D17CC">
        <w:t xml:space="preserve"> Организация </w:t>
      </w:r>
      <w:proofErr w:type="gramStart"/>
      <w:r w:rsidRPr="008D17CC">
        <w:t>контроля за</w:t>
      </w:r>
      <w:proofErr w:type="gramEnd"/>
      <w:r w:rsidRPr="008D17CC">
        <w:t xml:space="preserve"> состоянием мест массового отдыха людей на водных объектах, наход</w:t>
      </w:r>
      <w:r>
        <w:t xml:space="preserve">ящихся </w:t>
      </w:r>
      <w:r w:rsidR="00683179">
        <w:t xml:space="preserve">в границах населенных пунктов </w:t>
      </w:r>
      <w:proofErr w:type="spellStart"/>
      <w:r w:rsidR="00683179">
        <w:t>Криволукского</w:t>
      </w:r>
      <w:proofErr w:type="spellEnd"/>
      <w:r w:rsidR="00683179">
        <w:t xml:space="preserve"> МО</w:t>
      </w:r>
      <w:r>
        <w:t>, в соответствии с Правилами охраны жизни людей на водн</w:t>
      </w:r>
      <w:r w:rsidR="00683179">
        <w:t>ых объектах в Иркутской области.</w:t>
      </w:r>
    </w:p>
    <w:p w:rsidR="00684A1C" w:rsidRPr="008D17CC" w:rsidRDefault="00684A1C" w:rsidP="00684A1C">
      <w:pPr>
        <w:jc w:val="both"/>
      </w:pPr>
    </w:p>
    <w:p w:rsidR="00684A1C" w:rsidRPr="00310231" w:rsidRDefault="00684A1C" w:rsidP="00684A1C">
      <w:pPr>
        <w:jc w:val="center"/>
        <w:rPr>
          <w:b/>
        </w:rPr>
      </w:pPr>
      <w:r w:rsidRPr="0022225C">
        <w:rPr>
          <w:b/>
        </w:rPr>
        <w:t>4. Мероприятия по обеспечению безопасности людей на водных объект</w:t>
      </w:r>
      <w:r>
        <w:rPr>
          <w:b/>
        </w:rPr>
        <w:t>ах</w:t>
      </w:r>
      <w:r w:rsidR="00310231">
        <w:rPr>
          <w:b/>
        </w:rPr>
        <w:t xml:space="preserve"> </w:t>
      </w:r>
      <w:r w:rsidR="00310231" w:rsidRPr="00310231">
        <w:rPr>
          <w:b/>
        </w:rPr>
        <w:t xml:space="preserve">в границах населенных пунктов </w:t>
      </w:r>
      <w:proofErr w:type="spellStart"/>
      <w:r w:rsidR="00310231" w:rsidRPr="00310231">
        <w:rPr>
          <w:b/>
        </w:rPr>
        <w:t>Криволукского</w:t>
      </w:r>
      <w:proofErr w:type="spellEnd"/>
      <w:r w:rsidR="00310231" w:rsidRPr="00310231">
        <w:rPr>
          <w:b/>
        </w:rPr>
        <w:t xml:space="preserve"> МО</w:t>
      </w:r>
      <w:r w:rsidRPr="00310231">
        <w:rPr>
          <w:b/>
        </w:rPr>
        <w:t>, охране их жизни и здоровья</w:t>
      </w:r>
    </w:p>
    <w:p w:rsidR="00684A1C" w:rsidRPr="00310231" w:rsidRDefault="00684A1C" w:rsidP="00684A1C">
      <w:pPr>
        <w:jc w:val="center"/>
        <w:rPr>
          <w:b/>
        </w:rPr>
      </w:pPr>
    </w:p>
    <w:p w:rsidR="00684A1C" w:rsidRPr="008D17CC" w:rsidRDefault="00684A1C" w:rsidP="00684A1C">
      <w:pPr>
        <w:ind w:firstLine="284"/>
        <w:jc w:val="both"/>
      </w:pPr>
      <w:r w:rsidRPr="008D17CC">
        <w:t>4.1</w:t>
      </w:r>
      <w:r>
        <w:t xml:space="preserve">. </w:t>
      </w:r>
      <w:r w:rsidRPr="008D17CC">
        <w:t xml:space="preserve">Администрация </w:t>
      </w:r>
      <w:proofErr w:type="spellStart"/>
      <w:r w:rsidR="00EA4A19">
        <w:t>Криволукского</w:t>
      </w:r>
      <w:proofErr w:type="spellEnd"/>
      <w:r>
        <w:t xml:space="preserve"> </w:t>
      </w:r>
      <w:r w:rsidRPr="008D17CC">
        <w:t>сельского поселения осуществляет следующие мероприятия по обеспечению безопасности людей на водных объектах</w:t>
      </w:r>
      <w:r w:rsidR="00310231" w:rsidRPr="00310231">
        <w:t xml:space="preserve"> </w:t>
      </w:r>
      <w:r w:rsidR="00310231">
        <w:t xml:space="preserve">в границах населенных пунктов </w:t>
      </w:r>
      <w:proofErr w:type="spellStart"/>
      <w:r w:rsidR="00310231">
        <w:t>Криволукского</w:t>
      </w:r>
      <w:proofErr w:type="spellEnd"/>
      <w:r w:rsidR="00310231">
        <w:t xml:space="preserve"> МО</w:t>
      </w:r>
      <w:r w:rsidRPr="008D17CC">
        <w:t>, охране их жизни и здоровья:</w:t>
      </w:r>
    </w:p>
    <w:p w:rsidR="00684A1C" w:rsidRPr="008D17CC" w:rsidRDefault="00684A1C" w:rsidP="00684A1C">
      <w:pPr>
        <w:ind w:firstLine="426"/>
        <w:jc w:val="both"/>
      </w:pPr>
      <w:r w:rsidRPr="008D17CC">
        <w:t>4.1.1. организация проведения комплекса противоэпидемических мероприятий</w:t>
      </w:r>
      <w:r>
        <w:t>;</w:t>
      </w:r>
    </w:p>
    <w:p w:rsidR="00684A1C" w:rsidRPr="008D17CC" w:rsidRDefault="00684A1C" w:rsidP="00684A1C">
      <w:pPr>
        <w:ind w:firstLine="426"/>
        <w:jc w:val="both"/>
      </w:pPr>
      <w:r w:rsidRPr="008D17CC">
        <w:t>4.1.2.</w:t>
      </w:r>
      <w:r>
        <w:t xml:space="preserve"> </w:t>
      </w:r>
      <w:r w:rsidRPr="008D17CC">
        <w:t>организация подготовки зон купания, обозначение их границ специальными знаками</w:t>
      </w:r>
      <w:r>
        <w:t>;</w:t>
      </w:r>
    </w:p>
    <w:p w:rsidR="00684A1C" w:rsidRPr="008D17CC" w:rsidRDefault="00684A1C" w:rsidP="00684A1C">
      <w:pPr>
        <w:ind w:firstLine="426"/>
        <w:jc w:val="both"/>
      </w:pPr>
      <w:r w:rsidRPr="008D17CC">
        <w:t>4.1.3</w:t>
      </w:r>
      <w:r>
        <w:t>.</w:t>
      </w:r>
      <w:r w:rsidRPr="008D17CC">
        <w:t xml:space="preserve"> организация обучения населения правилам поведения на воде, агитация и пропаганда в области </w:t>
      </w:r>
      <w:r>
        <w:t xml:space="preserve">охраны </w:t>
      </w:r>
      <w:r w:rsidRPr="008D17CC">
        <w:t>их жизни и здоровья</w:t>
      </w:r>
      <w:r>
        <w:t>;</w:t>
      </w:r>
    </w:p>
    <w:p w:rsidR="00684A1C" w:rsidRPr="008D17CC" w:rsidRDefault="00684A1C" w:rsidP="00684A1C">
      <w:pPr>
        <w:ind w:firstLine="426"/>
        <w:jc w:val="both"/>
      </w:pPr>
      <w:r w:rsidRPr="008D17CC">
        <w:t>4.1.4</w:t>
      </w:r>
      <w:r>
        <w:t>.</w:t>
      </w:r>
      <w:r w:rsidRPr="008D17CC">
        <w:t xml:space="preserve"> осуществление иных мероприятий по обеспечению безопасности людей на водных объектах</w:t>
      </w:r>
      <w:r w:rsidR="00310231" w:rsidRPr="00310231">
        <w:t xml:space="preserve"> </w:t>
      </w:r>
      <w:r w:rsidR="00310231">
        <w:t xml:space="preserve">в границах населенных пунктов </w:t>
      </w:r>
      <w:proofErr w:type="spellStart"/>
      <w:r w:rsidR="00310231">
        <w:t>Криволукского</w:t>
      </w:r>
      <w:proofErr w:type="spellEnd"/>
      <w:r w:rsidR="00310231">
        <w:t xml:space="preserve"> МО</w:t>
      </w:r>
      <w:r w:rsidRPr="008D17CC">
        <w:t>, охране их жизни и здоровья.</w:t>
      </w:r>
    </w:p>
    <w:p w:rsidR="00684A1C" w:rsidRDefault="00684A1C" w:rsidP="00684A1C">
      <w:pPr>
        <w:ind w:firstLine="284"/>
        <w:jc w:val="both"/>
      </w:pPr>
      <w:r w:rsidRPr="008D17CC">
        <w:t>4.2.</w:t>
      </w:r>
      <w:r>
        <w:t xml:space="preserve"> </w:t>
      </w:r>
      <w:r w:rsidRPr="008D17CC">
        <w:t xml:space="preserve">Граждане в местах купания и иных местах массового отдыха </w:t>
      </w:r>
      <w:r w:rsidR="00310231">
        <w:t xml:space="preserve">в границах населенных пунктов </w:t>
      </w:r>
      <w:proofErr w:type="spellStart"/>
      <w:r w:rsidR="00310231">
        <w:t>Криволукского</w:t>
      </w:r>
      <w:proofErr w:type="spellEnd"/>
      <w:r w:rsidR="00310231">
        <w:t xml:space="preserve"> МО</w:t>
      </w:r>
      <w:r w:rsidRPr="008D17CC">
        <w:t xml:space="preserve"> обязаны поддерживать чистоту, порядок и соблюдать Правила охраны жизни людей на водных объектах.</w:t>
      </w:r>
    </w:p>
    <w:p w:rsidR="00684A1C" w:rsidRPr="008D17CC" w:rsidRDefault="00684A1C" w:rsidP="00684A1C">
      <w:pPr>
        <w:jc w:val="both"/>
      </w:pPr>
    </w:p>
    <w:p w:rsidR="00684A1C" w:rsidRDefault="00684A1C" w:rsidP="00684A1C">
      <w:pPr>
        <w:jc w:val="center"/>
        <w:rPr>
          <w:b/>
        </w:rPr>
      </w:pPr>
      <w:r w:rsidRPr="0022225C">
        <w:rPr>
          <w:b/>
        </w:rPr>
        <w:t xml:space="preserve">5.Финансирование расходов на осуществление мероприятий по обеспечению безопасности людей  на водных </w:t>
      </w:r>
      <w:r w:rsidRPr="00310231">
        <w:rPr>
          <w:b/>
        </w:rPr>
        <w:t>объектах</w:t>
      </w:r>
      <w:r w:rsidR="00310231" w:rsidRPr="00310231">
        <w:rPr>
          <w:b/>
        </w:rPr>
        <w:t xml:space="preserve"> в границах населенных пунктов </w:t>
      </w:r>
      <w:proofErr w:type="spellStart"/>
      <w:r w:rsidR="00310231" w:rsidRPr="00310231">
        <w:rPr>
          <w:b/>
        </w:rPr>
        <w:t>Криволукского</w:t>
      </w:r>
      <w:proofErr w:type="spellEnd"/>
      <w:r w:rsidR="00310231" w:rsidRPr="00310231">
        <w:rPr>
          <w:b/>
        </w:rPr>
        <w:t xml:space="preserve"> МО</w:t>
      </w:r>
      <w:r w:rsidRPr="00310231">
        <w:rPr>
          <w:b/>
        </w:rPr>
        <w:t>, охране</w:t>
      </w:r>
      <w:r>
        <w:rPr>
          <w:b/>
        </w:rPr>
        <w:t xml:space="preserve"> их жизни и здоровья</w:t>
      </w:r>
    </w:p>
    <w:p w:rsidR="00684A1C" w:rsidRPr="0022225C" w:rsidRDefault="00684A1C" w:rsidP="00684A1C">
      <w:pPr>
        <w:jc w:val="center"/>
        <w:rPr>
          <w:b/>
        </w:rPr>
      </w:pPr>
    </w:p>
    <w:p w:rsidR="00684A1C" w:rsidRPr="008D17CC" w:rsidRDefault="00684A1C" w:rsidP="00684A1C">
      <w:pPr>
        <w:ind w:firstLine="284"/>
        <w:jc w:val="both"/>
      </w:pPr>
      <w:r w:rsidRPr="008D17CC">
        <w:t>Финансовое обеспечение мероприятий по обеспечению безопасности людей  на водных объектах</w:t>
      </w:r>
      <w:r w:rsidR="00310231" w:rsidRPr="00310231">
        <w:t xml:space="preserve"> </w:t>
      </w:r>
      <w:r w:rsidR="00310231">
        <w:t xml:space="preserve">в границах населенных пунктов </w:t>
      </w:r>
      <w:proofErr w:type="spellStart"/>
      <w:r w:rsidR="00310231">
        <w:t>Криволукского</w:t>
      </w:r>
      <w:proofErr w:type="spellEnd"/>
      <w:r w:rsidR="00310231">
        <w:t xml:space="preserve"> МО</w:t>
      </w:r>
      <w:r w:rsidRPr="008D17CC">
        <w:t xml:space="preserve">, охране их жизни и здоровья на территории </w:t>
      </w:r>
      <w:r>
        <w:t xml:space="preserve">сельского </w:t>
      </w:r>
      <w:r w:rsidRPr="008D17CC">
        <w:t xml:space="preserve">поселения является расходным обязательством </w:t>
      </w:r>
      <w:proofErr w:type="spellStart"/>
      <w:r w:rsidR="00EA4A19">
        <w:t>Криволукского</w:t>
      </w:r>
      <w:proofErr w:type="spellEnd"/>
      <w:r>
        <w:t xml:space="preserve"> сельского </w:t>
      </w:r>
      <w:r w:rsidRPr="008D17CC">
        <w:t>поселения, подлежащим за счёт средств местного бюджета.</w:t>
      </w:r>
    </w:p>
    <w:p w:rsidR="00684A1C" w:rsidRPr="008D17CC" w:rsidRDefault="00684A1C" w:rsidP="00684A1C"/>
    <w:p w:rsidR="00684A1C" w:rsidRDefault="00684A1C" w:rsidP="00684A1C"/>
    <w:p w:rsidR="00684A1C" w:rsidRPr="00E1663F" w:rsidRDefault="00684A1C" w:rsidP="00684A1C">
      <w:pPr>
        <w:jc w:val="both"/>
      </w:pPr>
    </w:p>
    <w:p w:rsidR="009E68FE" w:rsidRDefault="009E68FE"/>
    <w:sectPr w:rsidR="009E68FE" w:rsidSect="00BB34CD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E38" w:rsidRDefault="00310E38">
      <w:r>
        <w:separator/>
      </w:r>
    </w:p>
  </w:endnote>
  <w:endnote w:type="continuationSeparator" w:id="0">
    <w:p w:rsidR="00310E38" w:rsidRDefault="00310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E38" w:rsidRDefault="00310E38">
      <w:r>
        <w:separator/>
      </w:r>
    </w:p>
  </w:footnote>
  <w:footnote w:type="continuationSeparator" w:id="0">
    <w:p w:rsidR="00310E38" w:rsidRDefault="00310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1C" w:rsidRDefault="00BB34CD" w:rsidP="000427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4A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4A1C" w:rsidRDefault="00684A1C" w:rsidP="00684A1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1C" w:rsidRDefault="00BB34CD" w:rsidP="000427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4A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10DB">
      <w:rPr>
        <w:rStyle w:val="a5"/>
        <w:noProof/>
      </w:rPr>
      <w:t>3</w:t>
    </w:r>
    <w:r>
      <w:rPr>
        <w:rStyle w:val="a5"/>
      </w:rPr>
      <w:fldChar w:fldCharType="end"/>
    </w:r>
  </w:p>
  <w:p w:rsidR="00684A1C" w:rsidRDefault="00684A1C" w:rsidP="00684A1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E62A8"/>
    <w:multiLevelType w:val="hybridMultilevel"/>
    <w:tmpl w:val="B83A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A1C"/>
    <w:rsid w:val="0004275F"/>
    <w:rsid w:val="00105A59"/>
    <w:rsid w:val="001C2E86"/>
    <w:rsid w:val="00243A6E"/>
    <w:rsid w:val="002D2FE5"/>
    <w:rsid w:val="00310231"/>
    <w:rsid w:val="00310E38"/>
    <w:rsid w:val="00410E0F"/>
    <w:rsid w:val="00561FFF"/>
    <w:rsid w:val="00683179"/>
    <w:rsid w:val="00684A1C"/>
    <w:rsid w:val="007710DB"/>
    <w:rsid w:val="00824B62"/>
    <w:rsid w:val="00942AA5"/>
    <w:rsid w:val="00964FB4"/>
    <w:rsid w:val="009E68FE"/>
    <w:rsid w:val="00BB34CD"/>
    <w:rsid w:val="00DB05C1"/>
    <w:rsid w:val="00DE4657"/>
    <w:rsid w:val="00DE5816"/>
    <w:rsid w:val="00EA4A19"/>
    <w:rsid w:val="00EE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A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4A1C"/>
    <w:rPr>
      <w:color w:val="0000FF"/>
      <w:u w:val="single"/>
    </w:rPr>
  </w:style>
  <w:style w:type="paragraph" w:styleId="a4">
    <w:name w:val="header"/>
    <w:basedOn w:val="a"/>
    <w:rsid w:val="00684A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A1C"/>
  </w:style>
  <w:style w:type="character" w:customStyle="1" w:styleId="a6">
    <w:name w:val="Гипертекстовая ссылка"/>
    <w:basedOn w:val="a0"/>
    <w:uiPriority w:val="99"/>
    <w:rsid w:val="00EA4A19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89;%20&#1088;&#1072;&#1073;&#1086;&#1095;&#1077;&#1075;&#1086;%20&#1089;&#1090;&#1086;&#1083;&#1072;%20&#1076;&#1086;&#1082;\&#1088;&#1072;&#1073;&#1086;&#1095;&#1072;&#1103;%20&#1087;&#1072;&#1087;&#1082;&#1072;\&#1088;&#1072;&#1073;&#1086;&#1095;&#1072;&#1103;\Documents%20and%20Settings\Admin\&#1056;&#1072;&#1073;&#1086;&#1095;&#1080;&#1081;%20&#1089;&#1090;&#1086;&#1083;\&#1055;&#1072;&#1087;&#1072;2\&#1087;&#1086;&#1089;&#1090;&#1072;&#1085;&#1086;&#1074;&#1083;&#1077;&#1085;&#1080;&#1103;\2011%20&#1075;&#1086;&#1076;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4738033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Links>
    <vt:vector size="12" baseType="variant">
      <vt:variant>
        <vt:i4>66655</vt:i4>
      </vt:variant>
      <vt:variant>
        <vt:i4>3</vt:i4>
      </vt:variant>
      <vt:variant>
        <vt:i4>0</vt:i4>
      </vt:variant>
      <vt:variant>
        <vt:i4>5</vt:i4>
      </vt:variant>
      <vt:variant>
        <vt:lpwstr>../../../../Documents and Settings/Admin/Рабочий стол/Папа2/постановления/2011 год.doc</vt:lpwstr>
      </vt:variant>
      <vt:variant>
        <vt:lpwstr>sub_0</vt:lpwstr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garantf1://34738033.0/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2021-06-11T06:09:00Z</dcterms:created>
  <dcterms:modified xsi:type="dcterms:W3CDTF">2021-06-11T06:12:00Z</dcterms:modified>
</cp:coreProperties>
</file>